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833CE0" w14:textId="77777777" w:rsidR="006816CD" w:rsidRDefault="006816CD">
      <w:r>
        <w:t>Converting a scheduled appointment to Telehealth</w:t>
      </w:r>
      <w:bookmarkStart w:id="0" w:name="_GoBack"/>
      <w:bookmarkEnd w:id="0"/>
    </w:p>
    <w:p w14:paraId="0AC32157" w14:textId="77777777" w:rsidR="006816CD" w:rsidRDefault="006816CD" w:rsidP="006816CD">
      <w:pPr>
        <w:pStyle w:val="ListParagraph"/>
        <w:numPr>
          <w:ilvl w:val="0"/>
          <w:numId w:val="1"/>
        </w:numPr>
      </w:pPr>
      <w:r>
        <w:t>Reschedule the appointment</w:t>
      </w:r>
    </w:p>
    <w:p w14:paraId="7AE2B06A" w14:textId="77777777" w:rsidR="00FD5794" w:rsidRDefault="006816CD">
      <w:r w:rsidRPr="006816CD">
        <w:rPr>
          <w:noProof/>
        </w:rPr>
        <w:drawing>
          <wp:inline distT="0" distB="0" distL="0" distR="0" wp14:anchorId="6941B6E4" wp14:editId="191244D6">
            <wp:extent cx="2876550" cy="312786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893485" cy="31462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96B9FB" w14:textId="77777777" w:rsidR="006816CD" w:rsidRDefault="006816CD" w:rsidP="006816CD">
      <w:pPr>
        <w:pStyle w:val="ListParagraph"/>
        <w:numPr>
          <w:ilvl w:val="0"/>
          <w:numId w:val="1"/>
        </w:numPr>
      </w:pPr>
      <w:r>
        <w:t xml:space="preserve"> Click “No” when prompted to retain encounter association</w:t>
      </w:r>
    </w:p>
    <w:p w14:paraId="6269CC8A" w14:textId="77777777" w:rsidR="006816CD" w:rsidRDefault="006816CD" w:rsidP="006816CD">
      <w:pPr>
        <w:ind w:left="360"/>
      </w:pPr>
      <w:r w:rsidRPr="006816CD">
        <w:rPr>
          <w:noProof/>
        </w:rPr>
        <w:drawing>
          <wp:inline distT="0" distB="0" distL="0" distR="0" wp14:anchorId="6CE790D1" wp14:editId="0AABA248">
            <wp:extent cx="3143250" cy="1041381"/>
            <wp:effectExtent l="0" t="0" r="0" b="698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184170" cy="10549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D8BBBA" w14:textId="77777777" w:rsidR="006816CD" w:rsidRDefault="006816CD" w:rsidP="006816CD">
      <w:pPr>
        <w:ind w:left="360"/>
      </w:pPr>
    </w:p>
    <w:p w14:paraId="08A69023" w14:textId="77777777" w:rsidR="006816CD" w:rsidRDefault="006816CD" w:rsidP="006816CD">
      <w:pPr>
        <w:pStyle w:val="ListParagraph"/>
        <w:numPr>
          <w:ilvl w:val="0"/>
          <w:numId w:val="1"/>
        </w:numPr>
      </w:pPr>
      <w:r>
        <w:t xml:space="preserve"> Click the Next button, which allows to change the appointment type:</w:t>
      </w:r>
    </w:p>
    <w:p w14:paraId="78F43FB7" w14:textId="77777777" w:rsidR="006816CD" w:rsidRDefault="006816CD" w:rsidP="006816CD">
      <w:pPr>
        <w:pStyle w:val="ListParagraph"/>
      </w:pPr>
      <w:r w:rsidRPr="006816CD">
        <w:rPr>
          <w:noProof/>
        </w:rPr>
        <w:drawing>
          <wp:inline distT="0" distB="0" distL="0" distR="0" wp14:anchorId="757D5D79" wp14:editId="6577E96F">
            <wp:extent cx="5137150" cy="1165738"/>
            <wp:effectExtent l="0" t="0" r="635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178138" cy="11750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3D47BD" w14:textId="77777777" w:rsidR="005E15C2" w:rsidRDefault="005E15C2" w:rsidP="006816CD">
      <w:pPr>
        <w:pStyle w:val="ListParagraph"/>
      </w:pPr>
    </w:p>
    <w:p w14:paraId="42F60C08" w14:textId="77777777" w:rsidR="006816CD" w:rsidRDefault="005E15C2" w:rsidP="006816CD">
      <w:pPr>
        <w:pStyle w:val="ListParagraph"/>
      </w:pPr>
      <w:r>
        <w:t>Change the appointment type to Telehealth (Specialty) or (Primary)</w:t>
      </w:r>
    </w:p>
    <w:p w14:paraId="743857BC" w14:textId="77777777" w:rsidR="006816CD" w:rsidRDefault="006816CD" w:rsidP="006816CD">
      <w:pPr>
        <w:ind w:firstLine="720"/>
      </w:pPr>
      <w:r w:rsidRPr="006816CD">
        <w:rPr>
          <w:noProof/>
        </w:rPr>
        <w:drawing>
          <wp:inline distT="0" distB="0" distL="0" distR="0" wp14:anchorId="4443388A" wp14:editId="61DCF194">
            <wp:extent cx="5461000" cy="1203053"/>
            <wp:effectExtent l="0" t="0" r="635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83753" cy="12080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8AB66B" w14:textId="77777777" w:rsidR="006816CD" w:rsidRDefault="006816CD" w:rsidP="006816CD">
      <w:pPr>
        <w:ind w:firstLine="720"/>
      </w:pPr>
    </w:p>
    <w:p w14:paraId="5484E8BB" w14:textId="77777777" w:rsidR="006816CD" w:rsidRDefault="006816CD" w:rsidP="006816CD">
      <w:pPr>
        <w:ind w:firstLine="720"/>
      </w:pPr>
    </w:p>
    <w:p w14:paraId="09E1412D" w14:textId="77777777" w:rsidR="006816CD" w:rsidRDefault="006816CD" w:rsidP="006816CD">
      <w:pPr>
        <w:pStyle w:val="ListParagraph"/>
        <w:numPr>
          <w:ilvl w:val="0"/>
          <w:numId w:val="1"/>
        </w:numPr>
      </w:pPr>
      <w:r>
        <w:t>Click the Move button to move the changes to the Work in Progress window</w:t>
      </w:r>
    </w:p>
    <w:p w14:paraId="218E1CC3" w14:textId="77777777" w:rsidR="006816CD" w:rsidRDefault="005E15C2" w:rsidP="006816CD">
      <w:pPr>
        <w:pStyle w:val="ListParagraph"/>
      </w:pPr>
      <w:r w:rsidRPr="005E15C2">
        <w:rPr>
          <w:noProof/>
        </w:rPr>
        <w:drawing>
          <wp:inline distT="0" distB="0" distL="0" distR="0" wp14:anchorId="742CA6BC" wp14:editId="700570AE">
            <wp:extent cx="6026150" cy="1345282"/>
            <wp:effectExtent l="0" t="0" r="0" b="762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054459" cy="13516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F22E45" w14:textId="77777777" w:rsidR="005E15C2" w:rsidRDefault="005E15C2" w:rsidP="006816CD">
      <w:pPr>
        <w:pStyle w:val="ListParagraph"/>
      </w:pPr>
    </w:p>
    <w:p w14:paraId="5CE5E734" w14:textId="77777777" w:rsidR="005E15C2" w:rsidRDefault="005E15C2" w:rsidP="005E15C2">
      <w:pPr>
        <w:pStyle w:val="ListParagraph"/>
        <w:numPr>
          <w:ilvl w:val="0"/>
          <w:numId w:val="1"/>
        </w:numPr>
      </w:pPr>
      <w:r>
        <w:t xml:space="preserve"> Select the same time slot and click on schedule button, click on override</w:t>
      </w:r>
    </w:p>
    <w:p w14:paraId="7AE3A36F" w14:textId="77777777" w:rsidR="005E15C2" w:rsidRDefault="005E15C2" w:rsidP="005E15C2">
      <w:pPr>
        <w:pStyle w:val="ListParagraph"/>
      </w:pPr>
      <w:r w:rsidRPr="005E15C2">
        <w:rPr>
          <w:noProof/>
        </w:rPr>
        <w:drawing>
          <wp:inline distT="0" distB="0" distL="0" distR="0" wp14:anchorId="1BC0C31E" wp14:editId="4D0A0BC5">
            <wp:extent cx="3365500" cy="1139253"/>
            <wp:effectExtent l="0" t="0" r="6350" b="381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382434" cy="1144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01C899" w14:textId="77777777" w:rsidR="005E15C2" w:rsidRDefault="005E15C2" w:rsidP="005E15C2">
      <w:pPr>
        <w:pStyle w:val="ListParagraph"/>
      </w:pPr>
    </w:p>
    <w:p w14:paraId="01793F06" w14:textId="77777777" w:rsidR="005E15C2" w:rsidRDefault="005E15C2" w:rsidP="005E15C2">
      <w:pPr>
        <w:pStyle w:val="ListParagraph"/>
        <w:numPr>
          <w:ilvl w:val="0"/>
          <w:numId w:val="1"/>
        </w:numPr>
      </w:pPr>
      <w:r>
        <w:t xml:space="preserve"> </w:t>
      </w:r>
      <w:r w:rsidR="004431C1">
        <w:t>Choose reason Alternate Appointment Scheduled and click OK.</w:t>
      </w:r>
    </w:p>
    <w:p w14:paraId="23736774" w14:textId="77777777" w:rsidR="004431C1" w:rsidRDefault="004431C1" w:rsidP="004431C1">
      <w:pPr>
        <w:pStyle w:val="ListParagraph"/>
      </w:pPr>
      <w:r w:rsidRPr="004431C1">
        <w:rPr>
          <w:noProof/>
        </w:rPr>
        <w:drawing>
          <wp:inline distT="0" distB="0" distL="0" distR="0" wp14:anchorId="15727569" wp14:editId="630F05C0">
            <wp:extent cx="5372376" cy="3429176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372376" cy="34291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548F4E" w14:textId="77777777" w:rsidR="004431C1" w:rsidRDefault="004431C1" w:rsidP="004431C1">
      <w:pPr>
        <w:pStyle w:val="ListParagraph"/>
      </w:pPr>
    </w:p>
    <w:p w14:paraId="500A7139" w14:textId="77777777" w:rsidR="004431C1" w:rsidRDefault="004431C1" w:rsidP="004431C1">
      <w:pPr>
        <w:pStyle w:val="ListParagraph"/>
      </w:pPr>
    </w:p>
    <w:p w14:paraId="3BA67DA6" w14:textId="77777777" w:rsidR="004431C1" w:rsidRDefault="004431C1" w:rsidP="004431C1">
      <w:pPr>
        <w:pStyle w:val="ListParagraph"/>
      </w:pPr>
    </w:p>
    <w:p w14:paraId="7D2F14AE" w14:textId="77777777" w:rsidR="004431C1" w:rsidRDefault="004431C1" w:rsidP="004431C1">
      <w:pPr>
        <w:pStyle w:val="ListParagraph"/>
      </w:pPr>
    </w:p>
    <w:p w14:paraId="12394D14" w14:textId="77777777" w:rsidR="004431C1" w:rsidRDefault="004431C1" w:rsidP="004431C1">
      <w:pPr>
        <w:pStyle w:val="ListParagraph"/>
      </w:pPr>
    </w:p>
    <w:p w14:paraId="3B4EA11A" w14:textId="77777777" w:rsidR="004431C1" w:rsidRDefault="004431C1" w:rsidP="004431C1">
      <w:pPr>
        <w:pStyle w:val="ListParagraph"/>
      </w:pPr>
    </w:p>
    <w:p w14:paraId="52873C0F" w14:textId="77777777" w:rsidR="004431C1" w:rsidRDefault="004431C1" w:rsidP="004431C1">
      <w:pPr>
        <w:pStyle w:val="ListParagraph"/>
      </w:pPr>
    </w:p>
    <w:p w14:paraId="2917EE95" w14:textId="77777777" w:rsidR="004431C1" w:rsidRDefault="004431C1" w:rsidP="004431C1">
      <w:pPr>
        <w:pStyle w:val="ListParagraph"/>
      </w:pPr>
    </w:p>
    <w:p w14:paraId="16288985" w14:textId="77777777" w:rsidR="004431C1" w:rsidRDefault="004431C1" w:rsidP="004431C1">
      <w:pPr>
        <w:pStyle w:val="ListParagraph"/>
      </w:pPr>
    </w:p>
    <w:p w14:paraId="2C30806B" w14:textId="77777777" w:rsidR="004431C1" w:rsidRDefault="004431C1" w:rsidP="004431C1">
      <w:pPr>
        <w:pStyle w:val="ListParagraph"/>
      </w:pPr>
    </w:p>
    <w:p w14:paraId="5BBB5F30" w14:textId="77777777" w:rsidR="004431C1" w:rsidRDefault="004431C1" w:rsidP="004431C1">
      <w:pPr>
        <w:pStyle w:val="ListParagraph"/>
        <w:numPr>
          <w:ilvl w:val="0"/>
          <w:numId w:val="1"/>
        </w:numPr>
      </w:pPr>
      <w:r>
        <w:lastRenderedPageBreak/>
        <w:t xml:space="preserve"> Add an Encounter, choose </w:t>
      </w:r>
      <w:proofErr w:type="spellStart"/>
      <w:r>
        <w:t>PreReg</w:t>
      </w:r>
      <w:proofErr w:type="spellEnd"/>
      <w:r>
        <w:t xml:space="preserve"> OP Telehealth.  Complete the rest of the required fields.</w:t>
      </w:r>
    </w:p>
    <w:p w14:paraId="3E3F97DE" w14:textId="77777777" w:rsidR="004431C1" w:rsidRDefault="004431C1" w:rsidP="004431C1">
      <w:pPr>
        <w:pStyle w:val="ListParagraph"/>
      </w:pPr>
      <w:r w:rsidRPr="004431C1">
        <w:rPr>
          <w:noProof/>
        </w:rPr>
        <w:drawing>
          <wp:inline distT="0" distB="0" distL="0" distR="0" wp14:anchorId="525C70F6" wp14:editId="3F6681E2">
            <wp:extent cx="2208371" cy="2387600"/>
            <wp:effectExtent l="0" t="0" r="1905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239320" cy="2421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B1FAEA" w14:textId="77777777" w:rsidR="004431C1" w:rsidRDefault="004431C1" w:rsidP="004431C1">
      <w:pPr>
        <w:pStyle w:val="ListParagraph"/>
      </w:pPr>
    </w:p>
    <w:p w14:paraId="4EF39FA0" w14:textId="77777777" w:rsidR="004431C1" w:rsidRDefault="004431C1" w:rsidP="004431C1">
      <w:pPr>
        <w:pStyle w:val="ListParagraph"/>
        <w:numPr>
          <w:ilvl w:val="0"/>
          <w:numId w:val="1"/>
        </w:numPr>
      </w:pPr>
      <w:r>
        <w:t xml:space="preserve"> During Check in, make sure to flip the encounter to Outpatient Telehealth</w:t>
      </w:r>
    </w:p>
    <w:p w14:paraId="733F94F0" w14:textId="207C7861" w:rsidR="004431C1" w:rsidRDefault="004431C1" w:rsidP="004431C1">
      <w:pPr>
        <w:pStyle w:val="ListParagraph"/>
      </w:pPr>
      <w:r w:rsidRPr="004431C1">
        <w:rPr>
          <w:noProof/>
        </w:rPr>
        <w:drawing>
          <wp:inline distT="0" distB="0" distL="0" distR="0" wp14:anchorId="5A917FE2" wp14:editId="36494F81">
            <wp:extent cx="1366304" cy="2089149"/>
            <wp:effectExtent l="0" t="0" r="5715" b="698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381559" cy="21124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22F4C8" w14:textId="51E11828" w:rsidR="004E7764" w:rsidRDefault="004E7764" w:rsidP="004E7764">
      <w:pPr>
        <w:pStyle w:val="ListParagraph"/>
        <w:numPr>
          <w:ilvl w:val="0"/>
          <w:numId w:val="1"/>
        </w:numPr>
      </w:pPr>
      <w:r>
        <w:t xml:space="preserve"> Make sure to cancel the </w:t>
      </w:r>
      <w:proofErr w:type="spellStart"/>
      <w:r>
        <w:t>non telehealth</w:t>
      </w:r>
      <w:proofErr w:type="spellEnd"/>
      <w:r>
        <w:t xml:space="preserve"> appointment to avoid confusion:</w:t>
      </w:r>
    </w:p>
    <w:p w14:paraId="43689D68" w14:textId="5B0A97BB" w:rsidR="004E7764" w:rsidRDefault="004E7764" w:rsidP="004E7764">
      <w:pPr>
        <w:pStyle w:val="ListParagraph"/>
      </w:pPr>
      <w:r w:rsidRPr="004E7764">
        <w:rPr>
          <w:noProof/>
        </w:rPr>
        <w:drawing>
          <wp:inline distT="0" distB="0" distL="0" distR="0" wp14:anchorId="406BBB99" wp14:editId="3668AC86">
            <wp:extent cx="3347085" cy="3289300"/>
            <wp:effectExtent l="0" t="0" r="5715" b="635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356480" cy="32985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E7764" w:rsidSect="006816C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E36803"/>
    <w:multiLevelType w:val="hybridMultilevel"/>
    <w:tmpl w:val="7C4E32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6CD"/>
    <w:rsid w:val="004431C1"/>
    <w:rsid w:val="004E7764"/>
    <w:rsid w:val="005E15C2"/>
    <w:rsid w:val="006816CD"/>
    <w:rsid w:val="00C402B0"/>
    <w:rsid w:val="00FD5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406354"/>
  <w15:chartTrackingRefBased/>
  <w15:docId w15:val="{4224E1DA-D785-4467-842D-8A91942D9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6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customXml" Target="../customXml/item2.xml"/><Relationship Id="rId16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5" Type="http://schemas.openxmlformats.org/officeDocument/2006/relationships/styles" Target="style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E27F813728A341BA2703AAC817F521" ma:contentTypeVersion="12" ma:contentTypeDescription="Create a new document." ma:contentTypeScope="" ma:versionID="c0a33f959ad779dd4ee8f093ef62fdb6">
  <xsd:schema xmlns:xsd="http://www.w3.org/2001/XMLSchema" xmlns:xs="http://www.w3.org/2001/XMLSchema" xmlns:p="http://schemas.microsoft.com/office/2006/metadata/properties" xmlns:ns3="88e2c4b4-8928-4fec-a617-f26cf00e4e3b" xmlns:ns4="e5b0e299-0b92-45a3-877d-14f5fabf153e" targetNamespace="http://schemas.microsoft.com/office/2006/metadata/properties" ma:root="true" ma:fieldsID="a6f02c091a067b54955e4fce6f54b151" ns3:_="" ns4:_="">
    <xsd:import namespace="88e2c4b4-8928-4fec-a617-f26cf00e4e3b"/>
    <xsd:import namespace="e5b0e299-0b92-45a3-877d-14f5fabf153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e2c4b4-8928-4fec-a617-f26cf00e4e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b0e299-0b92-45a3-877d-14f5fabf153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5E8D4D4-0F2C-4809-81B4-DEC094C653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e2c4b4-8928-4fec-a617-f26cf00e4e3b"/>
    <ds:schemaRef ds:uri="e5b0e299-0b92-45a3-877d-14f5fabf15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949BCB9-3F7D-47A2-9D02-8C58F5B7579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BE82CE4-F5FD-4118-BE0E-D35E7FE79C9A}">
  <ds:schemaRefs>
    <ds:schemaRef ds:uri="http://schemas.microsoft.com/office/2006/metadata/properties"/>
    <ds:schemaRef ds:uri="http://www.w3.org/XML/1998/namespace"/>
    <ds:schemaRef ds:uri="http://purl.org/dc/terms/"/>
    <ds:schemaRef ds:uri="http://purl.org/dc/elements/1.1/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e5b0e299-0b92-45a3-877d-14f5fabf153e"/>
    <ds:schemaRef ds:uri="88e2c4b4-8928-4fec-a617-f26cf00e4e3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112</Words>
  <Characters>642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Richfield Song</dc:creator>
  <cp:keywords/>
  <dc:description/>
  <cp:lastModifiedBy>Shelby Magee</cp:lastModifiedBy>
  <cp:revision>2</cp:revision>
  <dcterms:created xsi:type="dcterms:W3CDTF">2020-03-23T21:57:00Z</dcterms:created>
  <dcterms:modified xsi:type="dcterms:W3CDTF">2020-03-23T21:57:00Z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0x01010064E27F813728A341BA2703AAC817F521</vt:lpwstr>
  </property>
</Properties>
</file>